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744D4B62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418E5EB0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E29B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44083" w14:textId="77777777" w:rsidR="00402E0A" w:rsidRDefault="00402E0A" w:rsidP="00F301CC">
      <w:r>
        <w:separator/>
      </w:r>
    </w:p>
  </w:endnote>
  <w:endnote w:type="continuationSeparator" w:id="0">
    <w:p w14:paraId="3D6C366D" w14:textId="77777777" w:rsidR="00402E0A" w:rsidRDefault="00402E0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E2248" w14:textId="77777777" w:rsidR="00402E0A" w:rsidRDefault="00402E0A" w:rsidP="00F301CC">
      <w:r>
        <w:separator/>
      </w:r>
    </w:p>
  </w:footnote>
  <w:footnote w:type="continuationSeparator" w:id="0">
    <w:p w14:paraId="08C558CE" w14:textId="77777777" w:rsidR="00402E0A" w:rsidRDefault="00402E0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2E0A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75D3B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E29B9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2025-11-11T07:08:00Z</dcterms:modified>
</cp:coreProperties>
</file>